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45F64A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6385D">
        <w:rPr>
          <w:i/>
          <w:sz w:val="28"/>
          <w:szCs w:val="28"/>
        </w:rPr>
        <w:t>– 0</w:t>
      </w:r>
      <w:r w:rsidR="00F137B7">
        <w:rPr>
          <w:i/>
          <w:sz w:val="28"/>
          <w:szCs w:val="28"/>
        </w:rPr>
        <w:t>7</w:t>
      </w:r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752E883E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F137B7">
        <w:rPr>
          <w:b/>
          <w:bCs/>
          <w:sz w:val="28"/>
          <w:szCs w:val="28"/>
        </w:rPr>
        <w:t>10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</w:p>
    <w:p w14:paraId="55F11332" w14:textId="682E26E1" w:rsidR="00D6385D" w:rsidRDefault="00F137B7" w:rsidP="00D6385D">
      <w:pPr>
        <w:jc w:val="both"/>
        <w:rPr>
          <w:b/>
          <w:sz w:val="28"/>
          <w:szCs w:val="28"/>
        </w:rPr>
      </w:pPr>
      <w:r w:rsidRPr="00FF6C83">
        <w:rPr>
          <w:b/>
          <w:sz w:val="28"/>
          <w:szCs w:val="28"/>
        </w:rPr>
        <w:t>Анализ материально-технического снабжения</w:t>
      </w:r>
    </w:p>
    <w:p w14:paraId="4D966D10" w14:textId="77777777" w:rsidR="00F137B7" w:rsidRPr="00FF6C83" w:rsidRDefault="00F137B7" w:rsidP="00D6385D">
      <w:pPr>
        <w:jc w:val="both"/>
        <w:rPr>
          <w:b/>
          <w:sz w:val="28"/>
          <w:szCs w:val="28"/>
        </w:rPr>
      </w:pPr>
    </w:p>
    <w:p w14:paraId="1BB2D433" w14:textId="77777777" w:rsidR="00F137B7" w:rsidRPr="00FF6C83" w:rsidRDefault="00D6385D" w:rsidP="00F137B7">
      <w:pPr>
        <w:jc w:val="both"/>
        <w:rPr>
          <w:sz w:val="28"/>
          <w:szCs w:val="28"/>
        </w:rPr>
      </w:pPr>
      <w:r w:rsidRPr="00737982">
        <w:rPr>
          <w:b/>
          <w:sz w:val="28"/>
          <w:szCs w:val="28"/>
        </w:rPr>
        <w:t>Цель</w:t>
      </w:r>
      <w:r w:rsidRPr="00FF6C83">
        <w:rPr>
          <w:sz w:val="28"/>
          <w:szCs w:val="28"/>
        </w:rPr>
        <w:t xml:space="preserve">: </w:t>
      </w:r>
      <w:r w:rsidR="00F137B7">
        <w:rPr>
          <w:sz w:val="28"/>
          <w:szCs w:val="28"/>
        </w:rPr>
        <w:t>закрепить</w:t>
      </w:r>
      <w:r w:rsidR="00F137B7" w:rsidRPr="00FF6C83">
        <w:rPr>
          <w:sz w:val="28"/>
          <w:szCs w:val="28"/>
        </w:rPr>
        <w:t xml:space="preserve"> навыки анализа обеспеченности предприятия материальными ресурсами.</w:t>
      </w:r>
    </w:p>
    <w:p w14:paraId="729C51BC" w14:textId="6635094E" w:rsidR="00DB0DA0" w:rsidRDefault="00DB0DA0" w:rsidP="00F137B7">
      <w:pPr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75580760" w14:textId="4A3EB99C" w:rsidR="0094129F" w:rsidRDefault="00F137B7" w:rsidP="0094129F">
      <w:pPr>
        <w:rPr>
          <w:b/>
          <w:sz w:val="28"/>
          <w:szCs w:val="28"/>
        </w:rPr>
      </w:pPr>
      <w:hyperlink r:id="rId6" w:history="1">
        <w:r w:rsidR="00DB0DA0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02645067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F137B7">
              <w:rPr>
                <w:noProof/>
                <w:color w:val="000000"/>
                <w:lang w:val="kk-KZ" w:eastAsia="en-GB"/>
              </w:rPr>
              <w:t>10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3E2450F3" w:rsidR="001F44EA" w:rsidRPr="0094129F" w:rsidRDefault="00502809" w:rsidP="00F137B7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F137B7">
              <w:rPr>
                <w:noProof/>
                <w:color w:val="000000"/>
                <w:lang w:val="kk-KZ" w:eastAsia="en-GB"/>
              </w:rPr>
              <w:t>10</w:t>
            </w:r>
            <w:bookmarkStart w:id="0" w:name="_GoBack"/>
            <w:bookmarkEnd w:id="0"/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473D1D"/>
    <w:rsid w:val="00502809"/>
    <w:rsid w:val="005D1966"/>
    <w:rsid w:val="007A340B"/>
    <w:rsid w:val="00841BC0"/>
    <w:rsid w:val="008644D0"/>
    <w:rsid w:val="0093324D"/>
    <w:rsid w:val="0094129F"/>
    <w:rsid w:val="00A2468F"/>
    <w:rsid w:val="00B702FA"/>
    <w:rsid w:val="00BA4531"/>
    <w:rsid w:val="00D6385D"/>
    <w:rsid w:val="00D762A1"/>
    <w:rsid w:val="00D906CA"/>
    <w:rsid w:val="00DB0DA0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2020-10-01T13:44:00Z</dcterms:created>
  <dcterms:modified xsi:type="dcterms:W3CDTF">2020-10-01T13:44:00Z</dcterms:modified>
</cp:coreProperties>
</file>